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4127F" w14:textId="2A0B55F5" w:rsidR="00B17199" w:rsidRPr="0063320B" w:rsidRDefault="00B17199" w:rsidP="00B17199">
      <w:pPr>
        <w:rPr>
          <w:b/>
          <w:bCs/>
        </w:rPr>
      </w:pPr>
      <w:r w:rsidRPr="0063320B">
        <w:rPr>
          <w:b/>
          <w:bCs/>
        </w:rPr>
        <w:t>Liz Walker speaks at Acton Senior Center</w:t>
      </w:r>
    </w:p>
    <w:p w14:paraId="105652BA" w14:textId="4F9A640E" w:rsidR="00B17199" w:rsidRDefault="00B17199" w:rsidP="00B17199">
      <w:r>
        <w:t xml:space="preserve">Many of you remember Liz Walker as the dynamic Channel 4 WBZ-TV evening news anchor. But did you know she is </w:t>
      </w:r>
      <w:r w:rsidR="00F9038F">
        <w:t>also</w:t>
      </w:r>
      <w:r>
        <w:t xml:space="preserve"> an author, minister, and activist who co-founded the Cory Johnson Program for Post-Traumatic Healing at Roxbury Presbyterian Church, a highly successful program for co</w:t>
      </w:r>
      <w:r w:rsidR="003E0C23">
        <w:t>mmunity</w:t>
      </w:r>
      <w:r>
        <w:t xml:space="preserve"> storytelling, </w:t>
      </w:r>
      <w:r w:rsidR="003E0C23">
        <w:t xml:space="preserve">collective </w:t>
      </w:r>
      <w:r>
        <w:t>grieving, and joy?</w:t>
      </w:r>
    </w:p>
    <w:p w14:paraId="5AB07313" w14:textId="3DCE4DCC" w:rsidR="00B17199" w:rsidRPr="004911BF" w:rsidRDefault="00B17199" w:rsidP="00B17199">
      <w:r>
        <w:t>On Tuesday May 6</w:t>
      </w:r>
      <w:r w:rsidRPr="004C401F">
        <w:rPr>
          <w:vertAlign w:val="superscript"/>
        </w:rPr>
        <w:t>th</w:t>
      </w:r>
      <w:r>
        <w:t xml:space="preserve">, Liz Walker </w:t>
      </w:r>
      <w:r w:rsidR="00E22A4A">
        <w:t>shared</w:t>
      </w:r>
      <w:r>
        <w:t xml:space="preserve"> </w:t>
      </w:r>
      <w:r w:rsidR="003E0C23">
        <w:t xml:space="preserve">the story of this program and her personal story </w:t>
      </w:r>
      <w:r>
        <w:t xml:space="preserve">of “how I got to where I am” for an audience of over 80 people at the Acton Senior Center. This event was sponsored by the Friends of the Acton Council on Aging (FACOA) through the Honoring Excellence Fund, a very generous gift from </w:t>
      </w:r>
      <w:r w:rsidR="00893CFA">
        <w:t>late</w:t>
      </w:r>
      <w:r>
        <w:t xml:space="preserve"> FACOA board members Tom </w:t>
      </w:r>
      <w:proofErr w:type="spellStart"/>
      <w:r>
        <w:t>Crowdis</w:t>
      </w:r>
      <w:proofErr w:type="spellEnd"/>
      <w:r>
        <w:t xml:space="preserve">, Jr. </w:t>
      </w:r>
      <w:r w:rsidR="00893CFA">
        <w:t xml:space="preserve">and Beverly Davis. </w:t>
      </w:r>
      <w:r>
        <w:t xml:space="preserve">Copies of Walker’s newly published book, </w:t>
      </w:r>
      <w:r w:rsidRPr="004911BF">
        <w:rPr>
          <w:i/>
          <w:iCs/>
        </w:rPr>
        <w:t xml:space="preserve">No One Left Alone: A Story of How Community Helps </w:t>
      </w:r>
      <w:r>
        <w:rPr>
          <w:i/>
          <w:iCs/>
        </w:rPr>
        <w:t>U</w:t>
      </w:r>
      <w:r w:rsidRPr="004911BF">
        <w:rPr>
          <w:i/>
          <w:iCs/>
        </w:rPr>
        <w:t>s Heal</w:t>
      </w:r>
      <w:r>
        <w:rPr>
          <w:i/>
          <w:iCs/>
        </w:rPr>
        <w:t xml:space="preserve"> </w:t>
      </w:r>
      <w:r>
        <w:t>were available for sale after the talk. Proceeds from this sale went to the community healing program Can We Talk . . . ®, offered through the Cory Johnson Program for Post-Traumatic Healing.</w:t>
      </w:r>
    </w:p>
    <w:p w14:paraId="3E3B8103" w14:textId="7F64BF2C" w:rsidR="00B17199" w:rsidRDefault="00B17199" w:rsidP="00B17199">
      <w:r>
        <w:t>Walker began by describing her work in the 80s as a journalist and news anchor.  Back then, she thought she would stay in journalism forever: “I liked to write and bring light to dark places in the world.”  Boston was a tough place to live, and Walker’s work brought her into the thick of it. But she learned later that as a reporter, she only saw a superficial side of the story—there was more going on than she thought.</w:t>
      </w:r>
    </w:p>
    <w:p w14:paraId="0BD11327" w14:textId="77777777" w:rsidR="00B17199" w:rsidRDefault="00B17199" w:rsidP="00B17199">
      <w:r>
        <w:t xml:space="preserve">In 2001, she was invited to go to South Sudan with a group of Bostonians, including two pastors she knew well, Reverend Gloria and Pastor Ray, to investigate allegations of slavery. </w:t>
      </w:r>
      <w:r>
        <w:lastRenderedPageBreak/>
        <w:t>This was a transformative experience for Walker: “I became obsessed by what I saw and wanted to do something about it.” Together with Reverend Gloria, this first trip turned into an eleven-year journey back and forth, culminating in building a girls’ school in Sudan and Walker’s decision to leave her WBZ job and become a minister.  She began in the Methodist tradition, and later, when she was invited to lead Roxbury Presbyterian Church, became a Presbyterian pastor.</w:t>
      </w:r>
    </w:p>
    <w:p w14:paraId="6ED88872" w14:textId="77777777" w:rsidR="00B17199" w:rsidRDefault="00B17199" w:rsidP="00B17199">
      <w:r>
        <w:t xml:space="preserve">Before long, she discovered that in Roxbury, “One percent wreaked havoc on the rest of the neighborhood,” and that the community was </w:t>
      </w:r>
      <w:proofErr w:type="gramStart"/>
      <w:r>
        <w:t>in the midst of</w:t>
      </w:r>
      <w:proofErr w:type="gramEnd"/>
      <w:r>
        <w:t xml:space="preserve"> a gang war. Sirens were going off constantly, and daylight shootings occurred right outside the church. The year before Walker arrived, one of the families at the church had lost their son, Cory Johnson, to a shooting.  As she got to know people in the community, she came to understand that it was not what was wrong—gang violence—that was most important, it was what had happened to community members, their enormous trauma and grief.  </w:t>
      </w:r>
    </w:p>
    <w:p w14:paraId="03F76FFC" w14:textId="77777777" w:rsidR="00B17199" w:rsidRDefault="00B17199" w:rsidP="00B17199">
      <w:r>
        <w:t xml:space="preserve">Walker was asked to do a memorial service for Cory and his family.  During this celebration of his life, she could sense the underlying pain. Working together with a mental health clinician, Colleen </w:t>
      </w:r>
      <w:proofErr w:type="spellStart"/>
      <w:r>
        <w:t>Sharka</w:t>
      </w:r>
      <w:proofErr w:type="spellEnd"/>
      <w:r>
        <w:t>, she asked Cory’s mom, Debra Johnson, if she and her family could get together with other families who were suffering.  And that was how the Cory Johnson Program for Post Traumatic Healing was born.</w:t>
      </w:r>
    </w:p>
    <w:p w14:paraId="468FBFAF" w14:textId="0804E332" w:rsidR="00B17199" w:rsidRDefault="00B17199" w:rsidP="00B17199">
      <w:r>
        <w:t xml:space="preserve">For their first meeting, </w:t>
      </w:r>
      <w:r w:rsidR="00E22A4A">
        <w:t xml:space="preserve">Walker and </w:t>
      </w:r>
      <w:proofErr w:type="spellStart"/>
      <w:r w:rsidR="00E22A4A">
        <w:t>Sharka</w:t>
      </w:r>
      <w:proofErr w:type="spellEnd"/>
      <w:r>
        <w:t xml:space="preserve"> put a sign on the church</w:t>
      </w:r>
      <w:r w:rsidR="00E22A4A">
        <w:t>,</w:t>
      </w:r>
      <w:r>
        <w:t xml:space="preserve"> “Come, talk about your pain, have a meal with us,” and 75 people showed up!  After much discussion, they decided to call this program Can We Talk . . . ®, ending with an ellipsis and not a question, </w:t>
      </w:r>
      <w:r>
        <w:lastRenderedPageBreak/>
        <w:t xml:space="preserve">suggesting that this is not a place where people focus on questions—it is a place for sharing personal stories, deep listening, and mutual respect. As Walker says, “Listening closely, that’s where the magic happens.”  Musicians and artists show up to start things off with saxophone playing and dancing, and then the bylines are read, ensuring that everyone knows the rules to maintain a focus on listening and keep things emotionally safe.  As Walker explains, not everyone has to tell their story: “Just listening is participating, no one is observing.”  </w:t>
      </w:r>
    </w:p>
    <w:p w14:paraId="13B96BB4" w14:textId="6488AAE8" w:rsidR="00B17199" w:rsidRDefault="00E22A4A" w:rsidP="00B17199">
      <w:r>
        <w:t>Since it started officially</w:t>
      </w:r>
      <w:r w:rsidR="00B17199">
        <w:t xml:space="preserve"> in 2014, the response to Can We Talk . . . ® has been huge. Initially, Walker and </w:t>
      </w:r>
      <w:proofErr w:type="spellStart"/>
      <w:r w:rsidR="00B17199">
        <w:t>Sharka</w:t>
      </w:r>
      <w:proofErr w:type="spellEnd"/>
      <w:r w:rsidR="00B17199">
        <w:t xml:space="preserve"> thought they would meet once a month—but </w:t>
      </w:r>
      <w:r w:rsidR="00F9038F">
        <w:t>this</w:t>
      </w:r>
      <w:r w:rsidR="00B17199">
        <w:t xml:space="preserve"> </w:t>
      </w:r>
      <w:r w:rsidR="00F9038F">
        <w:t xml:space="preserve">quickly changed to weekly meetings. </w:t>
      </w:r>
      <w:r w:rsidR="00B17199">
        <w:t xml:space="preserve">Now, they meet every Thursday: two Thursdays a month are in person, the other two are on Zoom. Can we talk . . . ® has </w:t>
      </w:r>
      <w:r w:rsidR="00F9038F">
        <w:t>now expanded</w:t>
      </w:r>
      <w:r w:rsidR="00B17199">
        <w:t xml:space="preserve"> to 20 sites nationwide and will be developing a curriculum available this coming June to help communities create their own post-traumatic healing programs based on this model. In Walker’s words, “A lot more people are hurting in this society than we know. People are hurting from loneliness, isolation, not just old people—young people, too. What do we do? I think we form these little communities where people can talk.”  </w:t>
      </w:r>
    </w:p>
    <w:p w14:paraId="4B6584AC" w14:textId="344DB438" w:rsidR="00B17199" w:rsidRDefault="00B17199" w:rsidP="00B17199">
      <w:r>
        <w:t xml:space="preserve">And for this </w:t>
      </w:r>
      <w:r w:rsidR="009F6766">
        <w:t>day</w:t>
      </w:r>
      <w:r>
        <w:t xml:space="preserve"> in Acton, too, Walker brought community members with her: Cory Johnson’s mom, Debra Johnson, who also serves as community companion coordinator; Florence Huffman, the administrator at Roxbury Presbyterian Church; Colleen </w:t>
      </w:r>
      <w:proofErr w:type="spellStart"/>
      <w:r>
        <w:t>Sharka</w:t>
      </w:r>
      <w:proofErr w:type="spellEnd"/>
      <w:r>
        <w:t xml:space="preserve">, the clinician and co-creator of Can We Talk . . . ®, and Shondell Davis, community trauma </w:t>
      </w:r>
      <w:r>
        <w:lastRenderedPageBreak/>
        <w:t xml:space="preserve">healing specialist.  </w:t>
      </w:r>
      <w:r w:rsidR="00E22A4A">
        <w:t>Both Johnson and Davi</w:t>
      </w:r>
      <w:r w:rsidR="00893CFA">
        <w:t>s</w:t>
      </w:r>
      <w:r w:rsidR="00E22A4A">
        <w:t xml:space="preserve"> </w:t>
      </w:r>
      <w:r>
        <w:t xml:space="preserve">shared their stories of </w:t>
      </w:r>
      <w:r w:rsidR="00E22A4A">
        <w:t xml:space="preserve">losing their sons to gun violence </w:t>
      </w:r>
      <w:r>
        <w:t xml:space="preserve">and how this program had helped them heal.  </w:t>
      </w:r>
    </w:p>
    <w:p w14:paraId="570C8EAC" w14:textId="2D2FACD5" w:rsidR="00B17199" w:rsidRDefault="00B17199" w:rsidP="00B17199">
      <w:r>
        <w:t>At the beginning of her talk, Walker joked that the church administrator</w:t>
      </w:r>
      <w:r w:rsidR="00F9038F">
        <w:t>—</w:t>
      </w:r>
      <w:r>
        <w:t xml:space="preserve">Florence Huffman </w:t>
      </w:r>
      <w:r w:rsidR="00F9038F">
        <w:t>—</w:t>
      </w:r>
      <w:r>
        <w:t xml:space="preserve">not only runs the church, but still runs her life—even though she retired as the minister of Roxbury Presbyterian in 2021. </w:t>
      </w:r>
      <w:proofErr w:type="gramStart"/>
      <w:r>
        <w:t>So</w:t>
      </w:r>
      <w:proofErr w:type="gramEnd"/>
      <w:r>
        <w:t xml:space="preserve"> we’ll let Huffman have the last say: “One word I’ve learned that makes me feel so much better.  Each of us has trauma in some way or some form. The word I would use is being a companion to </w:t>
      </w:r>
      <w:proofErr w:type="gramStart"/>
      <w:r>
        <w:t>each and every</w:t>
      </w:r>
      <w:proofErr w:type="gramEnd"/>
      <w:r>
        <w:t xml:space="preserve"> person who comes through our door. Abide with someone</w:t>
      </w:r>
      <w:r w:rsidR="00F9038F">
        <w:t>.</w:t>
      </w:r>
      <w:r>
        <w:t xml:space="preserve"> </w:t>
      </w:r>
      <w:r w:rsidR="00F9038F">
        <w:t>W</w:t>
      </w:r>
      <w:r>
        <w:t>hen you do that, you are doing something to help them heal the process of trauma.”</w:t>
      </w:r>
    </w:p>
    <w:p w14:paraId="2B19E485" w14:textId="245D3D52" w:rsidR="00B17199" w:rsidRDefault="00893CFA" w:rsidP="00B17199">
      <w:r>
        <w:t>More</w:t>
      </w:r>
      <w:r w:rsidR="00B17199">
        <w:t xml:space="preserve"> information about Can We Talk . . . ®, including how to start </w:t>
      </w:r>
      <w:r w:rsidR="00F9038F">
        <w:t>this program</w:t>
      </w:r>
      <w:r w:rsidR="00B17199">
        <w:t xml:space="preserve"> in your own community</w:t>
      </w:r>
      <w:r>
        <w:t>, is available here</w:t>
      </w:r>
      <w:r w:rsidR="00B17199">
        <w:t xml:space="preserve">: </w:t>
      </w:r>
      <w:hyperlink r:id="rId6" w:tgtFrame="_blank" w:history="1">
        <w:r w:rsidRPr="00893CFA">
          <w:rPr>
            <w:rStyle w:val="Hyperlink"/>
          </w:rPr>
          <w:t>CANWETALKNETWORK.ORG</w:t>
        </w:r>
      </w:hyperlink>
    </w:p>
    <w:p w14:paraId="19E96D7C" w14:textId="77777777" w:rsidR="00B17199" w:rsidRDefault="00B17199" w:rsidP="00B17199"/>
    <w:p w14:paraId="4B388B3D" w14:textId="77777777" w:rsidR="00C76171" w:rsidRDefault="00C76171"/>
    <w:sectPr w:rsidR="00C76171">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A08D3" w14:textId="77777777" w:rsidR="00CD6FA6" w:rsidRDefault="00CD6FA6" w:rsidP="00B17199">
      <w:pPr>
        <w:spacing w:before="0" w:after="0" w:line="240" w:lineRule="auto"/>
      </w:pPr>
      <w:r>
        <w:separator/>
      </w:r>
    </w:p>
  </w:endnote>
  <w:endnote w:type="continuationSeparator" w:id="0">
    <w:p w14:paraId="1143CD80" w14:textId="77777777" w:rsidR="00CD6FA6" w:rsidRDefault="00CD6FA6" w:rsidP="00B171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68252378"/>
      <w:docPartObj>
        <w:docPartGallery w:val="Page Numbers (Bottom of Page)"/>
        <w:docPartUnique/>
      </w:docPartObj>
    </w:sdtPr>
    <w:sdtContent>
      <w:p w14:paraId="1702E386" w14:textId="6358B545" w:rsidR="00B17199" w:rsidRDefault="00B17199" w:rsidP="00C851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A91E78" w14:textId="77777777" w:rsidR="00B17199" w:rsidRDefault="00B17199" w:rsidP="00B171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72566737"/>
      <w:docPartObj>
        <w:docPartGallery w:val="Page Numbers (Bottom of Page)"/>
        <w:docPartUnique/>
      </w:docPartObj>
    </w:sdtPr>
    <w:sdtContent>
      <w:p w14:paraId="676F908D" w14:textId="57EF4423" w:rsidR="00B17199" w:rsidRDefault="00B17199" w:rsidP="00C851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369E9C" w14:textId="77777777" w:rsidR="00B17199" w:rsidRDefault="00B17199" w:rsidP="00B171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39D49" w14:textId="77777777" w:rsidR="00CD6FA6" w:rsidRDefault="00CD6FA6" w:rsidP="00B17199">
      <w:pPr>
        <w:spacing w:before="0" w:after="0" w:line="240" w:lineRule="auto"/>
      </w:pPr>
      <w:r>
        <w:separator/>
      </w:r>
    </w:p>
  </w:footnote>
  <w:footnote w:type="continuationSeparator" w:id="0">
    <w:p w14:paraId="02E106E7" w14:textId="77777777" w:rsidR="00CD6FA6" w:rsidRDefault="00CD6FA6" w:rsidP="00B17199">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99"/>
    <w:rsid w:val="000C30C5"/>
    <w:rsid w:val="001B0742"/>
    <w:rsid w:val="001F65CB"/>
    <w:rsid w:val="002742C7"/>
    <w:rsid w:val="002C0389"/>
    <w:rsid w:val="003E0C23"/>
    <w:rsid w:val="00752409"/>
    <w:rsid w:val="00772213"/>
    <w:rsid w:val="007800DA"/>
    <w:rsid w:val="007E7B03"/>
    <w:rsid w:val="00893CFA"/>
    <w:rsid w:val="009F6766"/>
    <w:rsid w:val="00AE38D5"/>
    <w:rsid w:val="00B17199"/>
    <w:rsid w:val="00C76171"/>
    <w:rsid w:val="00CD6FA6"/>
    <w:rsid w:val="00E073D2"/>
    <w:rsid w:val="00E22A4A"/>
    <w:rsid w:val="00E356BE"/>
    <w:rsid w:val="00F9038F"/>
    <w:rsid w:val="00FC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36676F"/>
  <w15:chartTrackingRefBased/>
  <w15:docId w15:val="{432E2964-B46D-F644-8934-F423D907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100" w:afterAutospacing="1"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199"/>
  </w:style>
  <w:style w:type="paragraph" w:styleId="Heading1">
    <w:name w:val="heading 1"/>
    <w:basedOn w:val="Normal"/>
    <w:next w:val="Normal"/>
    <w:link w:val="Heading1Char"/>
    <w:uiPriority w:val="9"/>
    <w:qFormat/>
    <w:rsid w:val="00B17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199"/>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199"/>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199"/>
    <w:rPr>
      <w:rFonts w:eastAsiaTheme="majorEastAsia" w:cstheme="majorBidi"/>
      <w:color w:val="272727" w:themeColor="text1" w:themeTint="D8"/>
    </w:rPr>
  </w:style>
  <w:style w:type="paragraph" w:styleId="Title">
    <w:name w:val="Title"/>
    <w:basedOn w:val="Normal"/>
    <w:next w:val="Normal"/>
    <w:link w:val="TitleChar"/>
    <w:uiPriority w:val="10"/>
    <w:qFormat/>
    <w:rsid w:val="00B1719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1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1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7199"/>
    <w:rPr>
      <w:i/>
      <w:iCs/>
      <w:color w:val="404040" w:themeColor="text1" w:themeTint="BF"/>
    </w:rPr>
  </w:style>
  <w:style w:type="paragraph" w:styleId="ListParagraph">
    <w:name w:val="List Paragraph"/>
    <w:basedOn w:val="Normal"/>
    <w:uiPriority w:val="34"/>
    <w:qFormat/>
    <w:rsid w:val="00B17199"/>
    <w:pPr>
      <w:ind w:left="720"/>
      <w:contextualSpacing/>
    </w:pPr>
  </w:style>
  <w:style w:type="character" w:styleId="IntenseEmphasis">
    <w:name w:val="Intense Emphasis"/>
    <w:basedOn w:val="DefaultParagraphFont"/>
    <w:uiPriority w:val="21"/>
    <w:qFormat/>
    <w:rsid w:val="00B17199"/>
    <w:rPr>
      <w:i/>
      <w:iCs/>
      <w:color w:val="0F4761" w:themeColor="accent1" w:themeShade="BF"/>
    </w:rPr>
  </w:style>
  <w:style w:type="paragraph" w:styleId="IntenseQuote">
    <w:name w:val="Intense Quote"/>
    <w:basedOn w:val="Normal"/>
    <w:next w:val="Normal"/>
    <w:link w:val="IntenseQuoteChar"/>
    <w:uiPriority w:val="30"/>
    <w:qFormat/>
    <w:rsid w:val="00B17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199"/>
    <w:rPr>
      <w:i/>
      <w:iCs/>
      <w:color w:val="0F4761" w:themeColor="accent1" w:themeShade="BF"/>
    </w:rPr>
  </w:style>
  <w:style w:type="character" w:styleId="IntenseReference">
    <w:name w:val="Intense Reference"/>
    <w:basedOn w:val="DefaultParagraphFont"/>
    <w:uiPriority w:val="32"/>
    <w:qFormat/>
    <w:rsid w:val="00B17199"/>
    <w:rPr>
      <w:b/>
      <w:bCs/>
      <w:smallCaps/>
      <w:color w:val="0F4761" w:themeColor="accent1" w:themeShade="BF"/>
      <w:spacing w:val="5"/>
    </w:rPr>
  </w:style>
  <w:style w:type="paragraph" w:styleId="Footer">
    <w:name w:val="footer"/>
    <w:basedOn w:val="Normal"/>
    <w:link w:val="FooterChar"/>
    <w:uiPriority w:val="99"/>
    <w:unhideWhenUsed/>
    <w:rsid w:val="00B1719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17199"/>
  </w:style>
  <w:style w:type="character" w:styleId="PageNumber">
    <w:name w:val="page number"/>
    <w:basedOn w:val="DefaultParagraphFont"/>
    <w:uiPriority w:val="99"/>
    <w:semiHidden/>
    <w:unhideWhenUsed/>
    <w:rsid w:val="00B17199"/>
  </w:style>
  <w:style w:type="character" w:styleId="Hyperlink">
    <w:name w:val="Hyperlink"/>
    <w:basedOn w:val="DefaultParagraphFont"/>
    <w:uiPriority w:val="99"/>
    <w:unhideWhenUsed/>
    <w:rsid w:val="00893CFA"/>
    <w:rPr>
      <w:color w:val="467886" w:themeColor="hyperlink"/>
      <w:u w:val="single"/>
    </w:rPr>
  </w:style>
  <w:style w:type="character" w:styleId="UnresolvedMention">
    <w:name w:val="Unresolved Mention"/>
    <w:basedOn w:val="DefaultParagraphFont"/>
    <w:uiPriority w:val="99"/>
    <w:semiHidden/>
    <w:unhideWhenUsed/>
    <w:rsid w:val="00893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NWETALKNETWORK.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Tripathy, Susan T</dc:creator>
  <cp:keywords/>
  <dc:description/>
  <cp:lastModifiedBy>Tripathy, Susan T</cp:lastModifiedBy>
  <cp:revision>2</cp:revision>
  <dcterms:created xsi:type="dcterms:W3CDTF">2025-05-21T21:13:00Z</dcterms:created>
  <dcterms:modified xsi:type="dcterms:W3CDTF">2025-05-21T21:13:00Z</dcterms:modified>
</cp:coreProperties>
</file>